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1E567671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341B93">
        <w:rPr>
          <w:rFonts w:ascii="Times New Roman" w:hAnsi="Times New Roman" w:cs="Times New Roman"/>
          <w:sz w:val="28"/>
          <w:szCs w:val="28"/>
        </w:rPr>
        <w:t>16.05</w:t>
      </w:r>
      <w:r w:rsidR="00541D99">
        <w:rPr>
          <w:rFonts w:ascii="Times New Roman" w:hAnsi="Times New Roman" w:cs="Times New Roman"/>
          <w:sz w:val="28"/>
          <w:szCs w:val="28"/>
        </w:rPr>
        <w:t>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A200D4B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4AA512C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887661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FB56EF">
        <w:rPr>
          <w:sz w:val="28"/>
          <w:szCs w:val="28"/>
        </w:rPr>
        <w:t xml:space="preserve"> </w:t>
      </w:r>
      <w:r w:rsidR="002D0D4A" w:rsidRPr="00CA20D0">
        <w:rPr>
          <w:sz w:val="28"/>
          <w:szCs w:val="28"/>
        </w:rPr>
        <w:t xml:space="preserve">от </w:t>
      </w:r>
      <w:r w:rsidR="00341B93">
        <w:rPr>
          <w:sz w:val="28"/>
          <w:szCs w:val="28"/>
        </w:rPr>
        <w:t>21.04</w:t>
      </w:r>
      <w:r w:rsidR="003078F4">
        <w:rPr>
          <w:sz w:val="28"/>
          <w:szCs w:val="28"/>
        </w:rPr>
        <w:t>.2025</w:t>
      </w:r>
      <w:r w:rsidR="0066424F">
        <w:rPr>
          <w:sz w:val="28"/>
          <w:szCs w:val="28"/>
        </w:rPr>
        <w:t xml:space="preserve"> № </w:t>
      </w:r>
      <w:r w:rsidR="00341B93">
        <w:rPr>
          <w:sz w:val="28"/>
          <w:szCs w:val="28"/>
        </w:rPr>
        <w:t>1235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6D9B4E84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3154A" w14:textId="3DD44C4F" w:rsidR="00133AEB" w:rsidRDefault="00B32E35" w:rsidP="007E0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5574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</w:t>
      </w:r>
      <w:r w:rsidR="00050B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водство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поселок Сылва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E015B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0050027:14301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зоне ВЛ-6 КВ ф. Ельники (600,77 </w:t>
      </w:r>
      <w:proofErr w:type="spellStart"/>
      <w:proofErr w:type="gramStart"/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proofErr w:type="gramEnd"/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r w:rsidR="00341B93" w:rsidRP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охранной зоне ВЛ-6 КВ ф.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Очистные (1088,68 </w:t>
      </w:r>
      <w:proofErr w:type="spellStart"/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078F4" w:rsidRP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продажи 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1 382</w:t>
      </w:r>
      <w:r w:rsid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400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один миллион триста восемьдесят две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четыреста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341B93" w:rsidRPr="00341B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1 382 400,00 (один миллион триста восемьдесят две тысячи четыреста)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ABDE1ED" w14:textId="701A161F" w:rsidR="00133AEB" w:rsidRPr="003B0130" w:rsidRDefault="00133AEB" w:rsidP="00133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расположен в территориальной зоне </w:t>
      </w:r>
      <w:r w:rsidR="00DA58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огородничества и личного подсобного </w:t>
      </w:r>
      <w:r w:rsidR="002E60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хозяйства (в границах населенных пунктов), СХ-2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14:paraId="49F42712" w14:textId="2D716310" w:rsidR="00133AEB" w:rsidRPr="003078F4" w:rsidRDefault="007E015B" w:rsidP="003078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разрешенного использования земельного участка </w:t>
      </w:r>
      <w:r w:rsid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050B40" w:rsidRPr="00050B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="00307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05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B40" w:rsidRPr="00050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</w:t>
      </w:r>
      <w:r w:rsidRP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</w:t>
      </w:r>
    </w:p>
    <w:p w14:paraId="71F2220B" w14:textId="77777777" w:rsidR="00050B40" w:rsidRDefault="00050B40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0F9E7" w14:textId="77777777" w:rsidR="00050B40" w:rsidRDefault="00050B40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04FCB43E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6894FE68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5F7">
        <w:rPr>
          <w:rFonts w:ascii="Times New Roman" w:hAnsi="Times New Roman" w:cs="Times New Roman"/>
          <w:color w:val="000000"/>
          <w:sz w:val="28"/>
          <w:szCs w:val="28"/>
        </w:rPr>
        <w:t>3.5. Организатор аукциона в течение трех рабочих дней с даты подписания протокола о результатах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36F0BA31" w14:textId="539EE004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5F7">
        <w:rPr>
          <w:rFonts w:ascii="Times New Roman" w:hAnsi="Times New Roman" w:cs="Times New Roman"/>
          <w:color w:val="000000"/>
          <w:sz w:val="28"/>
          <w:szCs w:val="28"/>
        </w:rPr>
        <w:t xml:space="preserve">3.6. Задаток, внесенный лицом, признанным победителем аукциона, задаток, внесенный иным лицом, с которым заключается 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D175F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засчитываются в счет оплаты за участок.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4C23BE8B" w:rsidR="00B00D74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color w:val="000000"/>
          <w:sz w:val="28"/>
          <w:szCs w:val="28"/>
        </w:rPr>
        <w:t>3.7. Задаток возвращается на реквизиты, указанные участником в заявке на участие в аукционе.</w:t>
      </w:r>
    </w:p>
    <w:p w14:paraId="4CF758C2" w14:textId="77777777" w:rsidR="00D175F7" w:rsidRDefault="00D175F7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00123" w14:textId="77777777" w:rsidR="00050B40" w:rsidRDefault="00050B40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87D0D" w14:textId="77777777" w:rsidR="00050B40" w:rsidRDefault="00050B40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20D53" w14:textId="77777777" w:rsidR="00050B40" w:rsidRDefault="00050B40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17E15177" w:rsidR="00905922" w:rsidRDefault="00905922" w:rsidP="00133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Сроки, время подачи заявок и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7ECA8" w14:textId="463B341C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>
        <w:rPr>
          <w:rFonts w:ascii="Times New Roman" w:hAnsi="Times New Roman" w:cs="Times New Roman"/>
          <w:sz w:val="28"/>
          <w:szCs w:val="28"/>
        </w:rPr>
        <w:t>вок на участие в аукционе: – «</w:t>
      </w:r>
      <w:r w:rsidR="00050B40">
        <w:rPr>
          <w:rFonts w:ascii="Times New Roman" w:hAnsi="Times New Roman" w:cs="Times New Roman"/>
          <w:sz w:val="28"/>
          <w:szCs w:val="28"/>
        </w:rPr>
        <w:t>25</w:t>
      </w:r>
      <w:r w:rsidR="009815EE">
        <w:rPr>
          <w:rFonts w:ascii="Times New Roman" w:hAnsi="Times New Roman" w:cs="Times New Roman"/>
          <w:sz w:val="28"/>
          <w:szCs w:val="28"/>
        </w:rPr>
        <w:t xml:space="preserve">» </w:t>
      </w:r>
      <w:r w:rsidR="00AE490C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0D3ECD24" w14:textId="759D3E99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>
        <w:rPr>
          <w:rFonts w:ascii="Times New Roman" w:hAnsi="Times New Roman" w:cs="Times New Roman"/>
          <w:sz w:val="28"/>
          <w:szCs w:val="28"/>
        </w:rPr>
        <w:t>а участие в аукционе – «</w:t>
      </w:r>
      <w:r w:rsidR="00050B40">
        <w:rPr>
          <w:rFonts w:ascii="Times New Roman" w:hAnsi="Times New Roman" w:cs="Times New Roman"/>
          <w:sz w:val="28"/>
          <w:szCs w:val="28"/>
        </w:rPr>
        <w:t xml:space="preserve">14 </w:t>
      </w:r>
      <w:r w:rsidR="009815EE">
        <w:rPr>
          <w:rFonts w:ascii="Times New Roman" w:hAnsi="Times New Roman" w:cs="Times New Roman"/>
          <w:sz w:val="28"/>
          <w:szCs w:val="28"/>
        </w:rPr>
        <w:t xml:space="preserve">» </w:t>
      </w:r>
      <w:r w:rsidR="00050B40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2025 года в </w:t>
      </w:r>
      <w:r w:rsidR="00AE490C">
        <w:rPr>
          <w:rFonts w:ascii="Times New Roman" w:hAnsi="Times New Roman" w:cs="Times New Roman"/>
          <w:sz w:val="28"/>
          <w:szCs w:val="28"/>
        </w:rPr>
        <w:t>00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9BF8" w14:textId="46413596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>
        <w:rPr>
          <w:rFonts w:ascii="Times New Roman" w:hAnsi="Times New Roman" w:cs="Times New Roman"/>
          <w:sz w:val="28"/>
          <w:szCs w:val="28"/>
        </w:rPr>
        <w:t>заявок участников аукциона – «</w:t>
      </w:r>
      <w:r w:rsidR="00050B40">
        <w:rPr>
          <w:rFonts w:ascii="Times New Roman" w:hAnsi="Times New Roman" w:cs="Times New Roman"/>
          <w:sz w:val="28"/>
          <w:szCs w:val="28"/>
        </w:rPr>
        <w:t>15</w:t>
      </w:r>
      <w:r w:rsidR="009815EE">
        <w:rPr>
          <w:rFonts w:ascii="Times New Roman" w:hAnsi="Times New Roman" w:cs="Times New Roman"/>
          <w:sz w:val="28"/>
          <w:szCs w:val="28"/>
        </w:rPr>
        <w:t xml:space="preserve">» </w:t>
      </w:r>
      <w:r w:rsidR="00050B4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9815EE">
        <w:rPr>
          <w:rFonts w:ascii="Times New Roman" w:hAnsi="Times New Roman" w:cs="Times New Roman"/>
          <w:sz w:val="28"/>
          <w:szCs w:val="28"/>
        </w:rPr>
        <w:br/>
      </w:r>
      <w:r w:rsidR="00050B40">
        <w:rPr>
          <w:rFonts w:ascii="Times New Roman" w:hAnsi="Times New Roman" w:cs="Times New Roman"/>
          <w:sz w:val="28"/>
          <w:szCs w:val="28"/>
        </w:rPr>
        <w:t>в 14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587C5448" w14:textId="7F2CA130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050B40">
        <w:rPr>
          <w:rFonts w:ascii="Times New Roman" w:hAnsi="Times New Roman" w:cs="Times New Roman"/>
          <w:sz w:val="28"/>
          <w:szCs w:val="28"/>
        </w:rPr>
        <w:t>16</w:t>
      </w:r>
      <w:r w:rsidR="009815EE">
        <w:rPr>
          <w:rFonts w:ascii="Times New Roman" w:hAnsi="Times New Roman" w:cs="Times New Roman"/>
          <w:sz w:val="28"/>
          <w:szCs w:val="28"/>
        </w:rPr>
        <w:t xml:space="preserve">» </w:t>
      </w:r>
      <w:r w:rsidR="00050B4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34BA2A2B" w14:textId="64F08F8E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4.5. Подведение итогов аукциона: Процедура аукциона считается завершенной с момента подписания Организатором торгов протокола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05922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39FEF4A8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4B4A70B2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8. Порядок, форма подачи заявок и срок отзыва заявок на участие в аукционе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3AAAF374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36CD0359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</w:t>
      </w:r>
      <w:r w:rsidR="004F2428" w:rsidRPr="004F2428">
        <w:rPr>
          <w:rFonts w:ascii="Times New Roman" w:hAnsi="Times New Roman" w:cs="Times New Roman"/>
          <w:sz w:val="28"/>
          <w:szCs w:val="28"/>
        </w:rPr>
        <w:t>По результатам рассмотрения заявок и документов председатель аукционной комиссии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268BE3E6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>9.4. Если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(далее – Единственный заявитель), аукцион признается несостоявшимся. Данная информация указывается в протоколе рассмотрения заявок на участие в аукционе.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аренды.</w:t>
      </w:r>
    </w:p>
    <w:p w14:paraId="5FB2B609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 xml:space="preserve">9.5. Заявитель приобретает статус участника аукциона в электронной форме с момента подписания протокола рассмотрения заявок и размещения сведений, указанных в пункте 9.3 извещения. </w:t>
      </w:r>
    </w:p>
    <w:p w14:paraId="0F1B4582" w14:textId="65FE5C0C" w:rsidR="00DE0FCF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>9.6.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01D2486A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B30C59F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EDD3B" w14:textId="3A6C242C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 xml:space="preserve">11.1. По итогам проведения аукциона договор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D175F7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заключается в срок не ранее 10 (десяти) календарных дней с даты подведения итогов аукциона. Организатор аукциона направляет победителю аукциона/единственному принявшему участие в торгах участнику подписанный в электронном виде Договор в пятидневный срок со дня составления протокола о результатах аукциона. При этом цена определяется в размере, предложенном победителем аукциона, или в случае заключения указанного договора с единственным </w:t>
      </w:r>
      <w:r w:rsidRPr="00D175F7">
        <w:rPr>
          <w:rFonts w:ascii="Times New Roman" w:hAnsi="Times New Roman" w:cs="Times New Roman"/>
          <w:sz w:val="28"/>
          <w:szCs w:val="28"/>
        </w:rPr>
        <w:lastRenderedPageBreak/>
        <w:t xml:space="preserve">принявшим участие в аукционе его участником устанавливается в размере, равном начальной цене предмета аукциона. </w:t>
      </w:r>
    </w:p>
    <w:p w14:paraId="6FE9EBE2" w14:textId="1D0B635C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>11.2. Победитель</w:t>
      </w:r>
      <w:r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Pr="00D175F7">
        <w:rPr>
          <w:rFonts w:ascii="Times New Roman" w:hAnsi="Times New Roman" w:cs="Times New Roman"/>
          <w:sz w:val="28"/>
          <w:szCs w:val="28"/>
        </w:rPr>
        <w:t xml:space="preserve">обязан в течение 10 дней со дня размещения протокола о результатах аукциона уплатить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D175F7">
        <w:rPr>
          <w:rFonts w:ascii="Times New Roman" w:hAnsi="Times New Roman" w:cs="Times New Roman"/>
          <w:sz w:val="28"/>
          <w:szCs w:val="28"/>
        </w:rPr>
        <w:t xml:space="preserve"> (за вычетом задатка, внесенного для участия в аукционе) на счет Комитета, который направляется на электронную почту лицу, с которым заключается Договор, указанную в заявке или на электронной площадке ООО «РТС-ТЕНДЕР».</w:t>
      </w:r>
    </w:p>
    <w:p w14:paraId="7C0B39EE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 xml:space="preserve">11.3. В течение десяти рабочих дней со дня направления Договора победитель аукциона или единственный принявший участие в торгах участник аукциона должен подписать УКЭП направленный ему Договор на электронной площадке ООО «РТС-ТЕНДЕР». </w:t>
      </w:r>
    </w:p>
    <w:p w14:paraId="55BA50D4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 xml:space="preserve">11.4. Если Договор в течение десяти рабочих дней со дня направления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таким участником аукциона. </w:t>
      </w:r>
    </w:p>
    <w:p w14:paraId="67BBA81C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>11.5.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Договора этот участник не представил Организатору аукциона,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земельным законодательством.</w:t>
      </w:r>
    </w:p>
    <w:p w14:paraId="252D24DF" w14:textId="77777777" w:rsidR="00D175F7" w:rsidRPr="00D175F7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 xml:space="preserve">11.6. Задатки, внесенные победителем аукциона/единственным участником, не заключившими в установленном порядке Договор вследствие уклонения от заключения договора, не возвращаются. </w:t>
      </w:r>
    </w:p>
    <w:p w14:paraId="150ABE40" w14:textId="4FEC4BAA" w:rsidR="00DE0FCF" w:rsidRDefault="00D175F7" w:rsidP="00D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F7">
        <w:rPr>
          <w:rFonts w:ascii="Times New Roman" w:hAnsi="Times New Roman" w:cs="Times New Roman"/>
          <w:sz w:val="28"/>
          <w:szCs w:val="28"/>
        </w:rPr>
        <w:t>11.7. Сведения о победителях аукционов, уклонившихся от заключения договора по земельному участку, являющемуся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191A7108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1AEAD3E3" w:rsidR="002E1E74" w:rsidRDefault="002E1E74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52352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379DC8F2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25A2B13F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7412EC84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7F30AD66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0909D9CC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2A156929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6E074F4B" w14:textId="77777777" w:rsidR="002E1E74" w:rsidRP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3DCF6862" w14:textId="2979DACC" w:rsidR="002E1E74" w:rsidRDefault="002E1E74" w:rsidP="002E1E74">
      <w:pPr>
        <w:rPr>
          <w:rFonts w:ascii="Times New Roman" w:hAnsi="Times New Roman" w:cs="Times New Roman"/>
          <w:sz w:val="28"/>
          <w:szCs w:val="28"/>
        </w:rPr>
      </w:pPr>
    </w:p>
    <w:p w14:paraId="42CB82F9" w14:textId="1F980F08" w:rsidR="009C4667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85605A" w14:textId="42CE2A3F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7A378CA6" w14:textId="401BAD5F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00D6F31A" w14:textId="5138DAE6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0D329B13" w14:textId="6973EDF5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1F7CC9D7" w14:textId="1157FDEC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77B4FEC7" w14:textId="759F1366" w:rsidR="002E1E74" w:rsidRDefault="002E1E74" w:rsidP="002E1E74">
      <w:pPr>
        <w:tabs>
          <w:tab w:val="left" w:pos="7689"/>
        </w:tabs>
        <w:rPr>
          <w:rFonts w:ascii="Times New Roman" w:hAnsi="Times New Roman" w:cs="Times New Roman"/>
          <w:sz w:val="28"/>
          <w:szCs w:val="28"/>
        </w:rPr>
      </w:pPr>
    </w:p>
    <w:p w14:paraId="216CFDC7" w14:textId="77777777" w:rsidR="002E1E74" w:rsidRDefault="002E1E74" w:rsidP="002E1E74">
      <w:pPr>
        <w:tabs>
          <w:tab w:val="left" w:pos="7689"/>
        </w:tabs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72B81AAD" w14:textId="3464FDE5" w:rsidR="002E1E74" w:rsidRPr="002E1E74" w:rsidRDefault="002E1E74" w:rsidP="002E1E74">
      <w:pPr>
        <w:tabs>
          <w:tab w:val="left" w:pos="7689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2E1E74">
        <w:rPr>
          <w:rFonts w:ascii="Times New Roman" w:hAnsi="Times New Roman" w:cs="Times New Roman"/>
          <w:b/>
          <w:sz w:val="24"/>
          <w:szCs w:val="28"/>
        </w:rPr>
        <w:lastRenderedPageBreak/>
        <w:t>Приложение к аукционной документации</w:t>
      </w:r>
    </w:p>
    <w:p w14:paraId="5B7592DE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8902291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E74">
        <w:rPr>
          <w:rFonts w:ascii="Times New Roman" w:eastAsia="Times New Roman" w:hAnsi="Times New Roman" w:cs="Times New Roman"/>
          <w:b/>
          <w:szCs w:val="20"/>
          <w:lang w:eastAsia="ru-RU"/>
        </w:rPr>
        <w:t>ДОГОВОР КУПЛИ-ПРОДАЖИ</w:t>
      </w:r>
      <w:r w:rsidRPr="002E1E74">
        <w:rPr>
          <w:rFonts w:ascii="Times New Roman" w:eastAsia="Times New Roman" w:hAnsi="Times New Roman" w:cs="Times New Roman"/>
          <w:b/>
          <w:szCs w:val="20"/>
          <w:lang w:eastAsia="ru-RU"/>
        </w:rPr>
        <w:br/>
        <w:t xml:space="preserve"> ЗЕМЕЛЬНОГО УЧАСТКА№ ___</w:t>
      </w:r>
    </w:p>
    <w:p w14:paraId="5C8AFF4C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Пермский край                                                                                                                            </w:t>
      </w:r>
      <w:proofErr w:type="gramStart"/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«</w:t>
      </w:r>
      <w:proofErr w:type="gramEnd"/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___»_____________ 2025г.</w:t>
      </w:r>
    </w:p>
    <w:p w14:paraId="5B70F2A8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Пермский район        </w:t>
      </w:r>
    </w:p>
    <w:p w14:paraId="1719EE07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CD3199" w14:textId="77777777" w:rsidR="002E1E74" w:rsidRPr="002E1E74" w:rsidRDefault="002E1E74" w:rsidP="002E1E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Настоящий договор составлен на основании Протокола заседания комиссии по результатам аукциона от _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>_.2025.</w:t>
      </w:r>
    </w:p>
    <w:p w14:paraId="52F4971E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564041" w14:textId="77777777" w:rsidR="002E1E74" w:rsidRPr="002E1E74" w:rsidRDefault="002E1E74" w:rsidP="002E1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Положения, именуемый в дальнейшем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2E1E74">
        <w:rPr>
          <w:rFonts w:ascii="Times New Roman" w:eastAsia="Times New Roman" w:hAnsi="Times New Roman" w:cs="Times New Roman"/>
          <w:lang w:eastAsia="ru-RU"/>
        </w:rPr>
        <w:t>, и</w:t>
      </w:r>
    </w:p>
    <w:p w14:paraId="63EBB5BC" w14:textId="77777777" w:rsidR="002E1E74" w:rsidRPr="002E1E74" w:rsidRDefault="002E1E74" w:rsidP="002E1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A7C902" w14:textId="77777777" w:rsidR="002E1E74" w:rsidRPr="002E1E74" w:rsidRDefault="002E1E74" w:rsidP="002E1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_________________, _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_.____ г.р., паспорт: ____ ______, выдан __.__._____г. ____________________________, регистрация по адресу: ______, ул. ________, д. ___, кв. ____, именуемый в дальнейшем </w:t>
      </w:r>
      <w:r w:rsidRPr="002E1E7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«Покупатель»</w:t>
      </w:r>
      <w:r w:rsidRPr="002E1E74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13D73828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2159F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1.ПРЕДМЕТ ДОГОВОРА.</w:t>
      </w:r>
    </w:p>
    <w:p w14:paraId="79544C5A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201FF80" w14:textId="77777777" w:rsidR="002E1E74" w:rsidRPr="002E1E74" w:rsidRDefault="002E1E74" w:rsidP="002E1E74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передает, 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принимает на условиях настоящего договора земельный участок в границах, указанных в кадастровом паспорте участка, общей площадью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____ </w:t>
      </w:r>
      <w:proofErr w:type="spellStart"/>
      <w:proofErr w:type="gramStart"/>
      <w:r w:rsidRPr="002E1E74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  <w:r w:rsidRPr="002E1E74">
        <w:rPr>
          <w:rFonts w:ascii="Times New Roman" w:eastAsia="Times New Roman" w:hAnsi="Times New Roman" w:cs="Times New Roman"/>
          <w:b/>
          <w:lang w:eastAsia="ru-RU"/>
        </w:rPr>
        <w:t>,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расположенный по адресу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: Пермский край, Пермский район,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________________ с/п, _____________.</w:t>
      </w:r>
    </w:p>
    <w:p w14:paraId="11B38D12" w14:textId="77777777" w:rsidR="002E1E74" w:rsidRPr="002E1E74" w:rsidRDefault="002E1E74" w:rsidP="002E1E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Категория земель: _____________________________.</w:t>
      </w:r>
    </w:p>
    <w:p w14:paraId="3037AE87" w14:textId="77777777" w:rsidR="002E1E74" w:rsidRPr="002E1E74" w:rsidRDefault="002E1E74" w:rsidP="002E1E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Кадастровый номер: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2E1E74">
        <w:rPr>
          <w:rFonts w:ascii="Times New Roman" w:eastAsia="Times New Roman" w:hAnsi="Times New Roman" w:cs="Times New Roman"/>
          <w:lang w:eastAsia="ru-RU"/>
        </w:rPr>
        <w:t>.</w:t>
      </w:r>
    </w:p>
    <w:p w14:paraId="632F335A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Разрешенное использование: _________________________________________________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>далее – Участок).</w:t>
      </w:r>
    </w:p>
    <w:p w14:paraId="24D1FA62" w14:textId="77777777" w:rsidR="002E1E74" w:rsidRPr="002E1E74" w:rsidRDefault="002E1E74" w:rsidP="002E1E74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Обременения _______________________________________________________________.</w:t>
      </w:r>
    </w:p>
    <w:p w14:paraId="267F50A7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45E258" w14:textId="77777777" w:rsidR="002E1E74" w:rsidRPr="002E1E74" w:rsidRDefault="002E1E74" w:rsidP="002E1E7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2.СТОИМОСТЬ ЗЕМЕЛЬНОГО УЧАСТКА.</w:t>
      </w:r>
    </w:p>
    <w:p w14:paraId="7D093556" w14:textId="77777777" w:rsidR="002E1E74" w:rsidRPr="002E1E74" w:rsidRDefault="002E1E74" w:rsidP="002E1E7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502FAF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2.1. Стоимость Участка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2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E74">
        <w:rPr>
          <w:rFonts w:ascii="Times New Roman" w:eastAsia="Times New Roman" w:hAnsi="Times New Roman" w:cs="Times New Roman"/>
          <w:lang w:eastAsia="ru-RU"/>
        </w:rPr>
        <w:t>(сумма прописью) рублей 00 коп.</w:t>
      </w:r>
    </w:p>
    <w:p w14:paraId="504227C3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2.2.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Задаток в сумме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  <w:r w:rsidRPr="002E1E74">
        <w:rPr>
          <w:rFonts w:ascii="Times New Roman" w:eastAsia="Times New Roman" w:hAnsi="Times New Roman" w:cs="Times New Roman"/>
          <w:lang w:eastAsia="ru-RU"/>
        </w:rPr>
        <w:t>(Сумма прописью) рублей 00 коп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 внесен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Покупателем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на расчетный счет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и засчитывается в счет оплаты за Участок.</w:t>
      </w:r>
    </w:p>
    <w:p w14:paraId="14FC3FDB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2.3. За вычетом суммы задатка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обязан заплатить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(сумма прописью) рублей 00 коп. на расчетный счет УФК по Пермскому краю (Комитет имущественных отношений администрации Пермского муниципального района) …При перечислении, днем платежа считается 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дата  перечисления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 денежных средств на счета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Покупателя.</w:t>
      </w:r>
    </w:p>
    <w:p w14:paraId="2C2A6A22" w14:textId="77777777" w:rsidR="002E1E74" w:rsidRPr="002E1E74" w:rsidRDefault="002E1E74" w:rsidP="002E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366F51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5975E1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3.ОБЯЗАННОСТИ СТОРОН.</w:t>
      </w:r>
    </w:p>
    <w:p w14:paraId="5C0C1187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094B3F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2E1E74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3D989C9C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- передать Покупателю на условиях настоящего договора Участок;</w:t>
      </w:r>
    </w:p>
    <w:p w14:paraId="22BCD5A7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- принять от Покупателя оплату стоимости Участка в размере, определенном в статье 2 настоящего договора.</w:t>
      </w:r>
    </w:p>
    <w:p w14:paraId="415D3E5C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312E2F55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- к моменту подписания настоящего договора оплатить стоимость Участка в размере, определенном в пункте 2.1 настоящего договора в полном объеме;</w:t>
      </w:r>
    </w:p>
    <w:p w14:paraId="53DA9689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- осмотреть Участок в натуре, ознакомиться с его качественными и количественными характеристиками, подземными и наземными сооружениями, правовым режимом земель и принять на себя ответственность за совершенные (совершаемые) им любые действия, </w:t>
      </w:r>
      <w:r w:rsidRPr="002E1E74">
        <w:rPr>
          <w:rFonts w:ascii="Times New Roman" w:eastAsia="Times New Roman" w:hAnsi="Times New Roman" w:cs="Times New Roman"/>
          <w:lang w:eastAsia="ru-RU"/>
        </w:rPr>
        <w:lastRenderedPageBreak/>
        <w:t>противоречащие законодательству Российской Федерации и ограничениям прав на использование, в том числе публичные сервитуты и обременения, объявленные уполномоченными органами;</w:t>
      </w:r>
    </w:p>
    <w:p w14:paraId="03CDEAA1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- обеспечить соблюдение экологических, санитарных, противопожарных, технических, природоохранных и иных правил пользования земельным участком;</w:t>
      </w:r>
    </w:p>
    <w:p w14:paraId="0DAEC256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- своевременно и полностью вносить земельный налог, а также вносить денежные средства при иных сборах, связанных с использованием земли.</w:t>
      </w:r>
    </w:p>
    <w:p w14:paraId="0462184A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4A8774" w14:textId="77777777" w:rsidR="002E1E74" w:rsidRPr="002E1E74" w:rsidRDefault="002E1E74" w:rsidP="002E1E7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4.ПРАВО СОБСТВЕННОСТИ НА ЗЕМЕЛЬНЫЙ УЧАСТОК.</w:t>
      </w:r>
    </w:p>
    <w:p w14:paraId="403B4C4D" w14:textId="77777777" w:rsidR="002E1E74" w:rsidRPr="002E1E74" w:rsidRDefault="002E1E74" w:rsidP="002E1E7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EAF3AC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ab/>
        <w:t xml:space="preserve">4.1. Право собственности на земельный участок у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возникает с момента регистрации права собственности на землю, оформленного в соответствии с действующим законодательством.</w:t>
      </w:r>
    </w:p>
    <w:p w14:paraId="7992F52F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ab/>
        <w:t>4.2. Настоящий договор после полной оплаты его стоимости является бесспорным основанием для регистрации права собственности на земельный участок.</w:t>
      </w:r>
    </w:p>
    <w:p w14:paraId="15D4F4E7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ab/>
      </w:r>
    </w:p>
    <w:p w14:paraId="25C3F9E4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4.3. С момента возникновения у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права собственности на земельный участок, ранее действовавший правовой режим земельного участка утрачивает силу.</w:t>
      </w:r>
    </w:p>
    <w:p w14:paraId="6A566D9A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0B79B9E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5.ОТВЕТСТВЕННОСТЬ СТОРОН.</w:t>
      </w:r>
    </w:p>
    <w:p w14:paraId="6ED9BABC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1DDC34C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99FDF9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5.1. Стороны несут ответственность за ненадлежащее выполнение условий </w:t>
      </w: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договора в соответствии с действующим законодательством.</w:t>
      </w:r>
    </w:p>
    <w:p w14:paraId="65B0F83F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1306AF8" w14:textId="77777777" w:rsidR="002E1E74" w:rsidRPr="002E1E74" w:rsidRDefault="002E1E74" w:rsidP="002E1E7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6. РАССМОТРЕНИЕ СПОРОВ.</w:t>
      </w:r>
    </w:p>
    <w:p w14:paraId="49847D04" w14:textId="77777777" w:rsidR="002E1E74" w:rsidRPr="002E1E74" w:rsidRDefault="002E1E74" w:rsidP="002E1E7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BCE2E2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>6.1. Договор не может быть расторгнут в одностороннем порядке. Договор также не подлежит расторжению по соглашению сторон после его государственной регистрации.</w:t>
      </w:r>
    </w:p>
    <w:p w14:paraId="3B58EF8A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ab/>
        <w:t>6.2.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передают их на рассмотрение в суд или арбитражный суд.</w:t>
      </w:r>
    </w:p>
    <w:p w14:paraId="5DEA494A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00A72A7" w14:textId="77777777" w:rsidR="002E1E74" w:rsidRPr="002E1E74" w:rsidRDefault="002E1E74" w:rsidP="002E1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7. ЗАКЛЮЧИТЕЛЬНЫЕ ПОЛОЖЕНИЯ.</w:t>
      </w:r>
    </w:p>
    <w:p w14:paraId="2BDD312F" w14:textId="77777777" w:rsidR="002E1E74" w:rsidRPr="002E1E74" w:rsidRDefault="002E1E74" w:rsidP="002E1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FB49A9C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7.1. Договор составлен на основании нормативных актов, 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действующих  на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 момент заключения.</w:t>
      </w:r>
    </w:p>
    <w:p w14:paraId="2E9C458A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7.2. Изменения законодательства, препятствующие выполнению договорных обязательств, являются форс-мажорными.</w:t>
      </w:r>
    </w:p>
    <w:p w14:paraId="3C248411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7.3. Договор вступает в силу с момента его подписания сторонами.</w:t>
      </w:r>
    </w:p>
    <w:p w14:paraId="5FEB5E36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7.4. В качестве неотъемлемой части договора к нему прилагаются:</w:t>
      </w:r>
    </w:p>
    <w:p w14:paraId="638A15E2" w14:textId="77777777" w:rsidR="002E1E74" w:rsidRPr="002E1E74" w:rsidRDefault="002E1E74" w:rsidP="002E1E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акт установления цены продажи земельного участка (Приложение 1);</w:t>
      </w:r>
    </w:p>
    <w:p w14:paraId="437657E4" w14:textId="77777777" w:rsidR="002E1E74" w:rsidRPr="002E1E74" w:rsidRDefault="002E1E74" w:rsidP="002E1E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акт приема-передачи земельного участка (Приложение 2).</w:t>
      </w:r>
    </w:p>
    <w:p w14:paraId="2E16A909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7.5. Договор составлен в 2-х экземплярах, имеющих одинаковую силу: первый из которых для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, второй для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2E1E74">
        <w:rPr>
          <w:rFonts w:ascii="Times New Roman" w:eastAsia="Times New Roman" w:hAnsi="Times New Roman" w:cs="Times New Roman"/>
          <w:lang w:eastAsia="ru-RU"/>
        </w:rPr>
        <w:t>.</w:t>
      </w:r>
    </w:p>
    <w:p w14:paraId="365F84A1" w14:textId="77777777" w:rsidR="002E1E74" w:rsidRPr="002E1E74" w:rsidRDefault="002E1E74" w:rsidP="002E1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6FDD79" w14:textId="77777777" w:rsidR="002E1E74" w:rsidRPr="002E1E74" w:rsidRDefault="002E1E74" w:rsidP="002E1E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>8. ПОДПИСИ СТОРОН</w:t>
      </w:r>
    </w:p>
    <w:p w14:paraId="23901B4A" w14:textId="77777777" w:rsidR="002E1E74" w:rsidRPr="002E1E74" w:rsidRDefault="002E1E74" w:rsidP="002E1E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739F6D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Продавец ________________ _______________            Покупатель: ________________ /____________</w:t>
      </w:r>
    </w:p>
    <w:p w14:paraId="70B8059E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                                МП                                                                              </w:t>
      </w:r>
    </w:p>
    <w:p w14:paraId="7C387AF8" w14:textId="48FBA31D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B2189C" wp14:editId="0E66D0B9">
                <wp:simplePos x="0" y="0"/>
                <wp:positionH relativeFrom="column">
                  <wp:posOffset>3342200</wp:posOffset>
                </wp:positionH>
                <wp:positionV relativeFrom="paragraph">
                  <wp:posOffset>5910</wp:posOffset>
                </wp:positionV>
                <wp:extent cx="3259016" cy="57162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016" cy="571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2E1E74" w:rsidRPr="007A6F29" w14:paraId="4E5D3831" w14:textId="77777777" w:rsidTr="007A6F29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2EB5F7" w14:textId="77777777" w:rsidR="002E1E74" w:rsidRPr="002E1E74" w:rsidRDefault="002E1E74" w:rsidP="002E1E74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1E74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 (ФИО)</w:t>
                                  </w:r>
                                </w:p>
                                <w:p w14:paraId="51077E93" w14:textId="77777777" w:rsidR="002E1E74" w:rsidRPr="002E1E74" w:rsidRDefault="002E1E74" w:rsidP="002E1E74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1E74">
                                    <w:rPr>
                                      <w:rFonts w:ascii="Times New Roman" w:hAnsi="Times New Roman" w:cs="Times New Roman"/>
                                    </w:rPr>
                                    <w:t>Зарегистрирован по адресу: ________________________________________</w:t>
                                  </w:r>
                                </w:p>
                                <w:p w14:paraId="278FAFEF" w14:textId="77777777" w:rsidR="002E1E74" w:rsidRPr="002E1E74" w:rsidRDefault="002E1E74" w:rsidP="002E1E74">
                                  <w:pPr>
                                    <w:autoSpaceDE w:val="0"/>
                                    <w:autoSpaceDN w:val="0"/>
                                    <w:spacing w:line="240" w:lineRule="auto"/>
                                    <w:suppressOverlap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2E1E74">
                                    <w:rPr>
                                      <w:rFonts w:ascii="Times New Roman" w:hAnsi="Times New Roman" w:cs="Times New Roman"/>
                                    </w:rPr>
                                    <w:t>Документ, удостоверяющий личность: паспорт ____ _______, выдан ____________г. и указать кем выдан</w:t>
                                  </w:r>
                                </w:p>
                              </w:tc>
                            </w:tr>
                          </w:tbl>
                          <w:p w14:paraId="34A5A28D" w14:textId="77777777" w:rsidR="002E1E74" w:rsidRPr="00B9628E" w:rsidRDefault="002E1E74" w:rsidP="002E1E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21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15pt;margin-top:.45pt;width:256.6pt;height:45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US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2E1E74" w:rsidRPr="007A6F29" w14:paraId="4E5D3831" w14:textId="77777777" w:rsidTr="007A6F29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2EB5F7" w14:textId="77777777" w:rsidR="002E1E74" w:rsidRPr="002E1E74" w:rsidRDefault="002E1E74" w:rsidP="002E1E74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1E74">
                              <w:rPr>
                                <w:rFonts w:ascii="Times New Roman" w:hAnsi="Times New Roman" w:cs="Times New Roman"/>
                              </w:rPr>
                              <w:t>__________________________ (ФИО)</w:t>
                            </w:r>
                          </w:p>
                          <w:p w14:paraId="51077E93" w14:textId="77777777" w:rsidR="002E1E74" w:rsidRPr="002E1E74" w:rsidRDefault="002E1E74" w:rsidP="002E1E74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1E74">
                              <w:rPr>
                                <w:rFonts w:ascii="Times New Roman" w:hAnsi="Times New Roman" w:cs="Times New Roman"/>
                              </w:rPr>
                              <w:t>Зарегистрирован по адресу: ________________________________________</w:t>
                            </w:r>
                          </w:p>
                          <w:p w14:paraId="278FAFEF" w14:textId="77777777" w:rsidR="002E1E74" w:rsidRPr="002E1E74" w:rsidRDefault="002E1E74" w:rsidP="002E1E74">
                            <w:pPr>
                              <w:autoSpaceDE w:val="0"/>
                              <w:autoSpaceDN w:val="0"/>
                              <w:spacing w:line="240" w:lineRule="auto"/>
                              <w:suppressOverlap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E1E74">
                              <w:rPr>
                                <w:rFonts w:ascii="Times New Roman" w:hAnsi="Times New Roman" w:cs="Times New Roman"/>
                              </w:rPr>
                              <w:t>Документ, удостоверяющий личность: паспорт ____ _______, выдан ____________г. и указать кем выдан</w:t>
                            </w:r>
                          </w:p>
                        </w:tc>
                      </w:tr>
                    </w:tbl>
                    <w:p w14:paraId="34A5A28D" w14:textId="77777777" w:rsidR="002E1E74" w:rsidRPr="00B9628E" w:rsidRDefault="002E1E74" w:rsidP="002E1E7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eastAsia="ru-RU"/>
        </w:rPr>
        <w:tab/>
      </w:r>
      <w:r w:rsidRPr="002E1E74">
        <w:rPr>
          <w:rFonts w:ascii="Times New Roman" w:eastAsia="Times New Roman" w:hAnsi="Times New Roman" w:cs="Times New Roman"/>
          <w:lang w:val="x-none" w:eastAsia="x-none"/>
        </w:rPr>
        <w:t>Комитет</w:t>
      </w:r>
    </w:p>
    <w:p w14:paraId="1DD26B71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имущественных отношений</w:t>
      </w:r>
    </w:p>
    <w:p w14:paraId="2C707E88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администрации Пермского</w:t>
      </w:r>
    </w:p>
    <w:p w14:paraId="72B2EEE3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 xml:space="preserve">муниципального </w:t>
      </w:r>
      <w:r w:rsidRPr="002E1E74">
        <w:rPr>
          <w:rFonts w:ascii="Times New Roman" w:eastAsia="Times New Roman" w:hAnsi="Times New Roman" w:cs="Times New Roman"/>
          <w:lang w:eastAsia="x-none"/>
        </w:rPr>
        <w:t>округа</w:t>
      </w:r>
    </w:p>
    <w:p w14:paraId="55835F3E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г. Пермь, ул. Верхне</w:t>
      </w:r>
      <w:r w:rsidRPr="002E1E74">
        <w:rPr>
          <w:rFonts w:ascii="Times New Roman" w:eastAsia="Times New Roman" w:hAnsi="Times New Roman" w:cs="Times New Roman"/>
          <w:lang w:eastAsia="x-none"/>
        </w:rPr>
        <w:t>-М</w:t>
      </w:r>
      <w:proofErr w:type="spellStart"/>
      <w:r w:rsidRPr="002E1E74">
        <w:rPr>
          <w:rFonts w:ascii="Times New Roman" w:eastAsia="Times New Roman" w:hAnsi="Times New Roman" w:cs="Times New Roman"/>
          <w:lang w:val="x-none" w:eastAsia="x-none"/>
        </w:rPr>
        <w:t>уллинская</w:t>
      </w:r>
      <w:proofErr w:type="spellEnd"/>
      <w:r w:rsidRPr="002E1E74">
        <w:rPr>
          <w:rFonts w:ascii="Times New Roman" w:eastAsia="Times New Roman" w:hAnsi="Times New Roman" w:cs="Times New Roman"/>
          <w:lang w:val="x-none" w:eastAsia="x-none"/>
        </w:rPr>
        <w:t>, 7</w:t>
      </w:r>
      <w:r w:rsidRPr="002E1E74">
        <w:rPr>
          <w:rFonts w:ascii="Times New Roman" w:eastAsia="Times New Roman" w:hAnsi="Times New Roman" w:cs="Times New Roman"/>
          <w:lang w:eastAsia="x-none"/>
        </w:rPr>
        <w:t>4А</w:t>
      </w:r>
    </w:p>
    <w:p w14:paraId="2BE9B334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ИНН 5948</w:t>
      </w:r>
      <w:r w:rsidRPr="002E1E74">
        <w:rPr>
          <w:rFonts w:ascii="Times New Roman" w:eastAsia="Times New Roman" w:hAnsi="Times New Roman" w:cs="Times New Roman"/>
          <w:lang w:eastAsia="x-none"/>
        </w:rPr>
        <w:t>066481</w:t>
      </w:r>
      <w:r w:rsidRPr="002E1E74">
        <w:rPr>
          <w:rFonts w:ascii="Times New Roman" w:eastAsia="Times New Roman" w:hAnsi="Times New Roman" w:cs="Times New Roman"/>
          <w:lang w:val="x-none" w:eastAsia="x-none"/>
        </w:rPr>
        <w:t xml:space="preserve"> КПП </w:t>
      </w:r>
      <w:r w:rsidRPr="002E1E74">
        <w:rPr>
          <w:rFonts w:ascii="Times New Roman" w:eastAsia="Times New Roman" w:hAnsi="Times New Roman" w:cs="Times New Roman"/>
          <w:lang w:eastAsia="x-none"/>
        </w:rPr>
        <w:t>594801001</w:t>
      </w:r>
    </w:p>
    <w:p w14:paraId="498ADFB1" w14:textId="77777777" w:rsidR="002E1E74" w:rsidRPr="002E1E74" w:rsidRDefault="002E1E74" w:rsidP="002E1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FB46922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322367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850F8B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B21B57" w14:textId="77777777" w:rsidR="002E1E74" w:rsidRPr="002E1E74" w:rsidRDefault="002E1E74" w:rsidP="002E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1E74">
        <w:rPr>
          <w:rFonts w:ascii="Times New Roman" w:eastAsia="Times New Roman" w:hAnsi="Times New Roman" w:cs="Times New Roman"/>
          <w:b/>
          <w:lang w:eastAsia="ru-RU"/>
        </w:rPr>
        <w:t>А К Т</w:t>
      </w:r>
    </w:p>
    <w:p w14:paraId="2BCFBC43" w14:textId="77777777" w:rsidR="002E1E74" w:rsidRPr="002E1E74" w:rsidRDefault="002E1E74" w:rsidP="002E1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E1E74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 к договору купли-продажи</w:t>
      </w:r>
    </w:p>
    <w:p w14:paraId="5B762025" w14:textId="77777777" w:rsidR="002E1E74" w:rsidRPr="002E1E74" w:rsidRDefault="002E1E74" w:rsidP="002E1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№ ____ от </w:t>
      </w:r>
      <w:r w:rsidRPr="002E1E74">
        <w:rPr>
          <w:rFonts w:ascii="Times New Roman" w:eastAsia="Times New Roman" w:hAnsi="Times New Roman" w:cs="Times New Roman"/>
          <w:szCs w:val="20"/>
          <w:lang w:eastAsia="ru-RU"/>
        </w:rPr>
        <w:t>«__</w:t>
      </w:r>
      <w:proofErr w:type="gramStart"/>
      <w:r w:rsidRPr="002E1E74">
        <w:rPr>
          <w:rFonts w:ascii="Times New Roman" w:eastAsia="Times New Roman" w:hAnsi="Times New Roman" w:cs="Times New Roman"/>
          <w:szCs w:val="20"/>
          <w:lang w:eastAsia="ru-RU"/>
        </w:rPr>
        <w:t>_»_</w:t>
      </w:r>
      <w:proofErr w:type="gramEnd"/>
      <w:r w:rsidRPr="002E1E74">
        <w:rPr>
          <w:rFonts w:ascii="Times New Roman" w:eastAsia="Times New Roman" w:hAnsi="Times New Roman" w:cs="Times New Roman"/>
          <w:szCs w:val="20"/>
          <w:lang w:eastAsia="ru-RU"/>
        </w:rPr>
        <w:t>_________2025</w:t>
      </w:r>
      <w:r w:rsidRPr="002E1E74">
        <w:rPr>
          <w:rFonts w:ascii="Times New Roman" w:eastAsia="Times New Roman" w:hAnsi="Times New Roman" w:cs="Times New Roman"/>
          <w:lang w:eastAsia="ru-RU"/>
        </w:rPr>
        <w:t>г.</w:t>
      </w:r>
    </w:p>
    <w:p w14:paraId="5DBC020F" w14:textId="77777777" w:rsidR="002E1E74" w:rsidRPr="002E1E74" w:rsidRDefault="002E1E74" w:rsidP="002E1E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0A7D264" w14:textId="77777777" w:rsidR="002E1E74" w:rsidRPr="002E1E74" w:rsidRDefault="002E1E74" w:rsidP="002E1E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Пермский край</w:t>
      </w:r>
    </w:p>
    <w:p w14:paraId="113F111C" w14:textId="77777777" w:rsidR="002E1E74" w:rsidRPr="002E1E74" w:rsidRDefault="002E1E74" w:rsidP="002E1E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Пермский район                  </w:t>
      </w:r>
      <w:r w:rsidRPr="002E1E7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E1E74">
        <w:rPr>
          <w:rFonts w:ascii="Times New Roman" w:eastAsia="Times New Roman" w:hAnsi="Times New Roman" w:cs="Times New Roman"/>
          <w:szCs w:val="20"/>
          <w:lang w:eastAsia="ru-RU"/>
        </w:rPr>
        <w:t>«</w:t>
      </w:r>
      <w:proofErr w:type="gramEnd"/>
      <w:r w:rsidRPr="002E1E74">
        <w:rPr>
          <w:rFonts w:ascii="Times New Roman" w:eastAsia="Times New Roman" w:hAnsi="Times New Roman" w:cs="Times New Roman"/>
          <w:szCs w:val="20"/>
          <w:lang w:eastAsia="ru-RU"/>
        </w:rPr>
        <w:t>___»__________2025</w:t>
      </w:r>
      <w:r w:rsidRPr="002E1E74">
        <w:rPr>
          <w:rFonts w:ascii="Times New Roman" w:eastAsia="Times New Roman" w:hAnsi="Times New Roman" w:cs="Times New Roman"/>
          <w:lang w:eastAsia="ru-RU"/>
        </w:rPr>
        <w:t>г.</w:t>
      </w:r>
    </w:p>
    <w:p w14:paraId="3B801D4A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F0699D" w14:textId="77777777" w:rsidR="002E1E74" w:rsidRPr="002E1E74" w:rsidRDefault="002E1E74" w:rsidP="002E1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Положения, именуемый в дальнейшем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2E1E74">
        <w:rPr>
          <w:rFonts w:ascii="Times New Roman" w:eastAsia="Times New Roman" w:hAnsi="Times New Roman" w:cs="Times New Roman"/>
          <w:lang w:eastAsia="ru-RU"/>
        </w:rPr>
        <w:t>, и</w:t>
      </w:r>
    </w:p>
    <w:p w14:paraId="6E107BAE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965C5A4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_________________, _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_.____ г.р., паспорт: ____ ______, выдан __.__._____г. ____________________________, регистрация по адресу: ______, ул. ________, д. ___, кв. ____, именуемый в дальнейшем </w:t>
      </w:r>
      <w:r w:rsidRPr="002E1E7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«Покупатель»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1E74">
        <w:rPr>
          <w:rFonts w:ascii="Times New Roman" w:eastAsia="Times New Roman" w:hAnsi="Times New Roman" w:cs="Times New Roman"/>
          <w:lang w:eastAsia="ru-RU"/>
        </w:rPr>
        <w:t>заключили настоящий Акт о нижеследующем:</w:t>
      </w:r>
    </w:p>
    <w:p w14:paraId="205BC8C5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31FD23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C9242C" w14:textId="77777777" w:rsidR="002E1E74" w:rsidRPr="002E1E74" w:rsidRDefault="002E1E74" w:rsidP="002E1E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«Продавец» передал, «Покупатель» принял земельный участок общей площадью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_____ </w:t>
      </w:r>
      <w:proofErr w:type="spellStart"/>
      <w:proofErr w:type="gramStart"/>
      <w:r w:rsidRPr="002E1E74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, расположенный по адресу: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Пермский край, Пермский район, __________________________________________, </w:t>
      </w:r>
      <w:r w:rsidRPr="002E1E74">
        <w:rPr>
          <w:rFonts w:ascii="Times New Roman" w:eastAsia="Times New Roman" w:hAnsi="Times New Roman" w:cs="Times New Roman"/>
          <w:lang w:eastAsia="ru-RU"/>
        </w:rPr>
        <w:t>с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кадастровым номером: </w:t>
      </w:r>
      <w:r w:rsidRPr="002E1E74">
        <w:rPr>
          <w:rFonts w:ascii="Times New Roman" w:eastAsia="Times New Roman" w:hAnsi="Times New Roman" w:cs="Times New Roman"/>
          <w:b/>
          <w:lang w:eastAsia="ru-RU"/>
        </w:rPr>
        <w:t>______________________.</w:t>
      </w:r>
    </w:p>
    <w:p w14:paraId="537D7A95" w14:textId="77777777" w:rsidR="002E1E74" w:rsidRPr="002E1E74" w:rsidRDefault="002E1E74" w:rsidP="002E1E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Претензий по качеству и состоянию участка у Покупателя не имеется.</w:t>
      </w:r>
    </w:p>
    <w:p w14:paraId="0FD494BA" w14:textId="77777777" w:rsidR="002E1E74" w:rsidRPr="002E1E74" w:rsidRDefault="002E1E74" w:rsidP="002E1E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 по одному к каждому экземпляру договора купли-продажи.</w:t>
      </w:r>
    </w:p>
    <w:p w14:paraId="695A5AF1" w14:textId="77777777" w:rsidR="002E1E74" w:rsidRPr="002E1E74" w:rsidRDefault="002E1E74" w:rsidP="002E1E7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5FB24E" w14:textId="77777777" w:rsidR="002E1E74" w:rsidRPr="002E1E74" w:rsidRDefault="002E1E74" w:rsidP="002E1E74">
      <w:pPr>
        <w:spacing w:after="120" w:line="48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5448439C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E1E74">
        <w:rPr>
          <w:rFonts w:ascii="Times New Roman" w:eastAsia="Times New Roman" w:hAnsi="Times New Roman" w:cs="Times New Roman"/>
          <w:lang w:eastAsia="ru-RU"/>
        </w:rPr>
        <w:t xml:space="preserve">«Продавец» ___________ </w:t>
      </w:r>
      <w:r w:rsidRPr="002E1E74">
        <w:rPr>
          <w:rFonts w:ascii="Times New Roman" w:eastAsia="Times New Roman" w:hAnsi="Times New Roman" w:cs="Times New Roman"/>
          <w:szCs w:val="20"/>
          <w:lang w:eastAsia="ru-RU"/>
        </w:rPr>
        <w:t>_______________</w:t>
      </w:r>
      <w:r w:rsidRPr="002E1E7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Pr="002E1E74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2E1E74">
        <w:rPr>
          <w:rFonts w:ascii="Times New Roman" w:eastAsia="Times New Roman" w:hAnsi="Times New Roman" w:cs="Times New Roman"/>
          <w:lang w:eastAsia="ru-RU"/>
        </w:rPr>
        <w:t xml:space="preserve">Покупатель» </w:t>
      </w:r>
      <w:r w:rsidRPr="002E1E74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Pr="002E1E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/____________</w:t>
      </w:r>
    </w:p>
    <w:p w14:paraId="73569960" w14:textId="77777777" w:rsidR="002E1E74" w:rsidRPr="002E1E74" w:rsidRDefault="002E1E74" w:rsidP="002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E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61F797" wp14:editId="5E64200A">
                <wp:simplePos x="0" y="0"/>
                <wp:positionH relativeFrom="column">
                  <wp:posOffset>3502660</wp:posOffset>
                </wp:positionH>
                <wp:positionV relativeFrom="paragraph">
                  <wp:posOffset>220980</wp:posOffset>
                </wp:positionV>
                <wp:extent cx="3267075" cy="7138670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13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2E1E74" w:rsidRPr="002914D3" w14:paraId="5465F1D9" w14:textId="77777777" w:rsidTr="0071370F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6F6291" w14:textId="77777777" w:rsidR="002E1E74" w:rsidRPr="002914D3" w:rsidRDefault="002E1E74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</w:pPr>
                                  <w:r w:rsidRPr="002914D3">
                                    <w:t>__________________________ (ФИО)</w:t>
                                  </w:r>
                                </w:p>
                                <w:p w14:paraId="352562F7" w14:textId="77777777" w:rsidR="002E1E74" w:rsidRPr="002914D3" w:rsidRDefault="002E1E74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</w:pPr>
                                  <w:r w:rsidRPr="002914D3">
                                    <w:t>Зарегистрирован по адресу: ________________________________________</w:t>
                                  </w:r>
                                </w:p>
                                <w:p w14:paraId="7652752B" w14:textId="77777777" w:rsidR="002E1E74" w:rsidRPr="002914D3" w:rsidRDefault="002E1E74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bCs/>
                                    </w:rPr>
                                  </w:pPr>
                                  <w:r w:rsidRPr="002914D3">
                                    <w:t>Документ, удостоверяющий личность: паспорт ____ _______, выдан ____________г. и указать кем выдан</w:t>
                                  </w:r>
                                </w:p>
                              </w:tc>
                            </w:tr>
                          </w:tbl>
                          <w:p w14:paraId="65FBFC27" w14:textId="77777777" w:rsidR="002E1E74" w:rsidRPr="00F86CF5" w:rsidRDefault="002E1E74" w:rsidP="002E1E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F797" id="Text Box 3" o:spid="_x0000_s1027" type="#_x0000_t202" style="position:absolute;left:0;text-align:left;margin-left:275.8pt;margin-top:17.4pt;width:257.25pt;height:56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2E1E74" w:rsidRPr="002914D3" w14:paraId="5465F1D9" w14:textId="77777777" w:rsidTr="0071370F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6F6291" w14:textId="77777777" w:rsidR="002E1E74" w:rsidRPr="002914D3" w:rsidRDefault="002E1E74" w:rsidP="002914D3">
                            <w:pPr>
                              <w:autoSpaceDE w:val="0"/>
                              <w:autoSpaceDN w:val="0"/>
                              <w:suppressOverlap/>
                            </w:pPr>
                            <w:r w:rsidRPr="002914D3">
                              <w:t>__________________________ (ФИО)</w:t>
                            </w:r>
                          </w:p>
                          <w:p w14:paraId="352562F7" w14:textId="77777777" w:rsidR="002E1E74" w:rsidRPr="002914D3" w:rsidRDefault="002E1E74" w:rsidP="002914D3">
                            <w:pPr>
                              <w:autoSpaceDE w:val="0"/>
                              <w:autoSpaceDN w:val="0"/>
                              <w:suppressOverlap/>
                            </w:pPr>
                            <w:r w:rsidRPr="002914D3">
                              <w:t>Зарегистрирован по адресу: ________________________________________</w:t>
                            </w:r>
                          </w:p>
                          <w:p w14:paraId="7652752B" w14:textId="77777777" w:rsidR="002E1E74" w:rsidRPr="002914D3" w:rsidRDefault="002E1E74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bCs/>
                              </w:rPr>
                            </w:pPr>
                            <w:r w:rsidRPr="002914D3">
                              <w:t>Документ, удостоверяющий личность: паспорт ____ _______, выдан ____________г. и указать кем выдан</w:t>
                            </w:r>
                          </w:p>
                        </w:tc>
                      </w:tr>
                    </w:tbl>
                    <w:p w14:paraId="65FBFC27" w14:textId="77777777" w:rsidR="002E1E74" w:rsidRPr="00F86CF5" w:rsidRDefault="002E1E74" w:rsidP="002E1E74"/>
                  </w:txbxContent>
                </v:textbox>
              </v:shape>
            </w:pict>
          </mc:Fallback>
        </mc:AlternateContent>
      </w:r>
      <w:r w:rsidRPr="002E1E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</w:t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</w:t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C46F2AE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Комитет</w:t>
      </w:r>
    </w:p>
    <w:p w14:paraId="28D8F253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имущественных отношений</w:t>
      </w:r>
    </w:p>
    <w:p w14:paraId="25D53052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администрации Пермского</w:t>
      </w:r>
    </w:p>
    <w:p w14:paraId="7EAB8F47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 xml:space="preserve">муниципального </w:t>
      </w:r>
      <w:r w:rsidRPr="002E1E74">
        <w:rPr>
          <w:rFonts w:ascii="Times New Roman" w:eastAsia="Times New Roman" w:hAnsi="Times New Roman" w:cs="Times New Roman"/>
          <w:lang w:eastAsia="x-none"/>
        </w:rPr>
        <w:t>округа</w:t>
      </w:r>
    </w:p>
    <w:p w14:paraId="16A4A0AA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г. Пермь, ул. Верхне</w:t>
      </w:r>
      <w:r w:rsidRPr="002E1E74">
        <w:rPr>
          <w:rFonts w:ascii="Times New Roman" w:eastAsia="Times New Roman" w:hAnsi="Times New Roman" w:cs="Times New Roman"/>
          <w:lang w:eastAsia="x-none"/>
        </w:rPr>
        <w:t>-М</w:t>
      </w:r>
      <w:proofErr w:type="spellStart"/>
      <w:r w:rsidRPr="002E1E74">
        <w:rPr>
          <w:rFonts w:ascii="Times New Roman" w:eastAsia="Times New Roman" w:hAnsi="Times New Roman" w:cs="Times New Roman"/>
          <w:lang w:val="x-none" w:eastAsia="x-none"/>
        </w:rPr>
        <w:t>уллинская</w:t>
      </w:r>
      <w:proofErr w:type="spellEnd"/>
      <w:r w:rsidRPr="002E1E74">
        <w:rPr>
          <w:rFonts w:ascii="Times New Roman" w:eastAsia="Times New Roman" w:hAnsi="Times New Roman" w:cs="Times New Roman"/>
          <w:lang w:val="x-none" w:eastAsia="x-none"/>
        </w:rPr>
        <w:t>, 7</w:t>
      </w:r>
      <w:r w:rsidRPr="002E1E74">
        <w:rPr>
          <w:rFonts w:ascii="Times New Roman" w:eastAsia="Times New Roman" w:hAnsi="Times New Roman" w:cs="Times New Roman"/>
          <w:lang w:eastAsia="x-none"/>
        </w:rPr>
        <w:t>4А</w:t>
      </w:r>
    </w:p>
    <w:p w14:paraId="44B455A0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E1E74">
        <w:rPr>
          <w:rFonts w:ascii="Times New Roman" w:eastAsia="Times New Roman" w:hAnsi="Times New Roman" w:cs="Times New Roman"/>
          <w:lang w:val="x-none" w:eastAsia="x-none"/>
        </w:rPr>
        <w:t>ИНН 5948</w:t>
      </w:r>
      <w:r w:rsidRPr="002E1E74">
        <w:rPr>
          <w:rFonts w:ascii="Times New Roman" w:eastAsia="Times New Roman" w:hAnsi="Times New Roman" w:cs="Times New Roman"/>
          <w:lang w:eastAsia="x-none"/>
        </w:rPr>
        <w:t>066481</w:t>
      </w:r>
      <w:r w:rsidRPr="002E1E74">
        <w:rPr>
          <w:rFonts w:ascii="Times New Roman" w:eastAsia="Times New Roman" w:hAnsi="Times New Roman" w:cs="Times New Roman"/>
          <w:lang w:val="x-none" w:eastAsia="x-none"/>
        </w:rPr>
        <w:t xml:space="preserve"> КПП </w:t>
      </w:r>
      <w:r w:rsidRPr="002E1E74">
        <w:rPr>
          <w:rFonts w:ascii="Times New Roman" w:eastAsia="Times New Roman" w:hAnsi="Times New Roman" w:cs="Times New Roman"/>
          <w:lang w:eastAsia="x-none"/>
        </w:rPr>
        <w:t>594801001</w:t>
      </w:r>
    </w:p>
    <w:p w14:paraId="5545B9FC" w14:textId="77777777" w:rsidR="002E1E74" w:rsidRPr="002E1E74" w:rsidRDefault="002E1E74" w:rsidP="002E1E74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CD0BC" w14:textId="77777777" w:rsidR="002E1E74" w:rsidRPr="002E1E74" w:rsidRDefault="002E1E74" w:rsidP="002E1E74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E0B47B" w14:textId="77777777" w:rsidR="002E1E74" w:rsidRPr="002E1E74" w:rsidRDefault="002E1E74" w:rsidP="002E1E74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8BA03" w14:textId="77777777" w:rsidR="002E1E74" w:rsidRPr="002E1E74" w:rsidRDefault="002E1E74" w:rsidP="002E1E74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4CB26" w14:textId="77777777" w:rsidR="002E1E74" w:rsidRPr="002E1E74" w:rsidRDefault="002E1E74" w:rsidP="002E1E74">
      <w:pPr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4447" w14:textId="77777777" w:rsidR="002E1E74" w:rsidRPr="002E1E74" w:rsidRDefault="002E1E74" w:rsidP="002E1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1E74" w:rsidRPr="002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50B4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0812"/>
    <w:rsid w:val="000F3C85"/>
    <w:rsid w:val="000F6A4F"/>
    <w:rsid w:val="00101BB6"/>
    <w:rsid w:val="00102B61"/>
    <w:rsid w:val="0010798D"/>
    <w:rsid w:val="00122DFE"/>
    <w:rsid w:val="00126B6A"/>
    <w:rsid w:val="00133AEB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2E1E74"/>
    <w:rsid w:val="002E601C"/>
    <w:rsid w:val="003012C4"/>
    <w:rsid w:val="003040AD"/>
    <w:rsid w:val="00306B9A"/>
    <w:rsid w:val="003078F4"/>
    <w:rsid w:val="00317DA8"/>
    <w:rsid w:val="00327EAB"/>
    <w:rsid w:val="00341B93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2428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6424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87661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15EE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490C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175F7"/>
    <w:rsid w:val="00D425F3"/>
    <w:rsid w:val="00D4354D"/>
    <w:rsid w:val="00D634E5"/>
    <w:rsid w:val="00D65755"/>
    <w:rsid w:val="00D878FE"/>
    <w:rsid w:val="00D9066D"/>
    <w:rsid w:val="00DA3D26"/>
    <w:rsid w:val="00DA49DB"/>
    <w:rsid w:val="00DA58F2"/>
    <w:rsid w:val="00DA716F"/>
    <w:rsid w:val="00DB2199"/>
    <w:rsid w:val="00DC2C20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45BB29F9-D726-4908-9633-EC687B8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7B73-1464-49AC-A4F8-D6AF2EBA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6</cp:revision>
  <cp:lastPrinted>2023-08-29T08:17:00Z</cp:lastPrinted>
  <dcterms:created xsi:type="dcterms:W3CDTF">2025-04-24T02:53:00Z</dcterms:created>
  <dcterms:modified xsi:type="dcterms:W3CDTF">2025-04-24T11:39:00Z</dcterms:modified>
</cp:coreProperties>
</file>